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671F4" w14:textId="77777777" w:rsidR="0047598F" w:rsidRDefault="000A6AFA">
      <w:pPr>
        <w:spacing w:beforeLines="50" w:before="156" w:afterLines="50" w:after="156" w:line="360" w:lineRule="auto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</w:p>
    <w:p w14:paraId="6A5E5D54" w14:textId="77777777" w:rsidR="0047598F" w:rsidRDefault="000A6AFA">
      <w:pPr>
        <w:spacing w:beforeLines="50" w:before="156" w:afterLines="50" w:after="156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报价</w:t>
      </w:r>
      <w:r>
        <w:rPr>
          <w:rFonts w:ascii="宋体" w:hAnsi="宋体"/>
          <w:b/>
          <w:sz w:val="32"/>
          <w:szCs w:val="32"/>
        </w:rPr>
        <w:t>方案</w:t>
      </w:r>
    </w:p>
    <w:p w14:paraId="412F487E" w14:textId="77777777" w:rsidR="0047598F" w:rsidRDefault="000A6AFA">
      <w:pPr>
        <w:spacing w:beforeLines="50" w:before="156" w:afterLines="50" w:after="156" w:line="360" w:lineRule="auto"/>
        <w:ind w:leftChars="-295" w:left="-619" w:firstLineChars="258" w:firstLine="622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项目名称：</w:t>
      </w:r>
      <w:r>
        <w:rPr>
          <w:rFonts w:ascii="宋体" w:hAnsi="宋体" w:hint="eastAsia"/>
          <w:b/>
          <w:sz w:val="24"/>
          <w:szCs w:val="28"/>
        </w:rPr>
        <w:t>企业网络安全设备及配套服务</w:t>
      </w:r>
    </w:p>
    <w:p w14:paraId="4DFCCF9B" w14:textId="77777777" w:rsidR="0047598F" w:rsidRDefault="000A6AFA">
      <w:pPr>
        <w:numPr>
          <w:ilvl w:val="0"/>
          <w:numId w:val="4"/>
        </w:numPr>
        <w:spacing w:beforeLines="50" w:before="156" w:afterLines="50" w:after="156" w:line="360" w:lineRule="auto"/>
        <w:ind w:leftChars="-295" w:left="-619" w:firstLineChars="258" w:firstLine="622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方案介绍</w:t>
      </w:r>
    </w:p>
    <w:p w14:paraId="76B5523C" w14:textId="77777777" w:rsidR="0047598F" w:rsidRDefault="000A6AFA">
      <w:pPr>
        <w:spacing w:beforeLines="50" w:before="156" w:afterLines="50" w:after="156" w:line="360" w:lineRule="auto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XXXXXXXXXX</w:t>
      </w:r>
    </w:p>
    <w:p w14:paraId="2520BB57" w14:textId="77777777" w:rsidR="0047598F" w:rsidRDefault="000A6AFA">
      <w:pPr>
        <w:numPr>
          <w:ilvl w:val="0"/>
          <w:numId w:val="4"/>
        </w:numPr>
        <w:spacing w:beforeLines="50" w:before="156" w:afterLines="50" w:after="156" w:line="360" w:lineRule="auto"/>
        <w:ind w:leftChars="-295" w:left="-619" w:firstLineChars="258" w:firstLine="622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报价单</w:t>
      </w:r>
      <w:r>
        <w:rPr>
          <w:rFonts w:ascii="宋体" w:hAnsi="宋体" w:hint="eastAsia"/>
          <w:b/>
          <w:sz w:val="24"/>
          <w:szCs w:val="28"/>
        </w:rPr>
        <w:t>（</w:t>
      </w:r>
      <w:r>
        <w:rPr>
          <w:rFonts w:ascii="宋体" w:hAnsi="宋体" w:hint="eastAsia"/>
          <w:b/>
          <w:sz w:val="24"/>
          <w:szCs w:val="28"/>
        </w:rPr>
        <w:t>报价方可根据各自方案酌情修改表格格式</w:t>
      </w:r>
      <w:r>
        <w:rPr>
          <w:rFonts w:ascii="宋体" w:hAnsi="宋体" w:hint="eastAsia"/>
          <w:b/>
          <w:sz w:val="24"/>
          <w:szCs w:val="28"/>
        </w:rPr>
        <w:t>）</w:t>
      </w:r>
    </w:p>
    <w:p w14:paraId="73BFAFAD" w14:textId="77777777" w:rsidR="0047598F" w:rsidRDefault="000A6AFA">
      <w:pPr>
        <w:spacing w:beforeLines="50" w:before="156" w:afterLines="50" w:after="156" w:line="360" w:lineRule="auto"/>
        <w:ind w:leftChars="-37" w:left="-78"/>
        <w:jc w:val="center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报价单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939"/>
        <w:gridCol w:w="1951"/>
        <w:gridCol w:w="1981"/>
        <w:gridCol w:w="1244"/>
        <w:gridCol w:w="1200"/>
        <w:gridCol w:w="1185"/>
      </w:tblGrid>
      <w:tr w:rsidR="0047598F" w14:paraId="0A00B841" w14:textId="77777777">
        <w:tc>
          <w:tcPr>
            <w:tcW w:w="939" w:type="dxa"/>
          </w:tcPr>
          <w:p w14:paraId="1BC36D18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951" w:type="dxa"/>
          </w:tcPr>
          <w:p w14:paraId="333D0544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内容模块</w:t>
            </w:r>
          </w:p>
        </w:tc>
        <w:tc>
          <w:tcPr>
            <w:tcW w:w="1981" w:type="dxa"/>
          </w:tcPr>
          <w:p w14:paraId="46FFC97C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数量（套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台）</w:t>
            </w:r>
          </w:p>
        </w:tc>
        <w:tc>
          <w:tcPr>
            <w:tcW w:w="1244" w:type="dxa"/>
          </w:tcPr>
          <w:p w14:paraId="5DE17455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单价（元）</w:t>
            </w:r>
          </w:p>
        </w:tc>
        <w:tc>
          <w:tcPr>
            <w:tcW w:w="1200" w:type="dxa"/>
          </w:tcPr>
          <w:p w14:paraId="2D38DC5D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总价（元）</w:t>
            </w:r>
          </w:p>
        </w:tc>
        <w:tc>
          <w:tcPr>
            <w:tcW w:w="1185" w:type="dxa"/>
          </w:tcPr>
          <w:p w14:paraId="796A9C72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</w:tr>
      <w:tr w:rsidR="0047598F" w14:paraId="578E327D" w14:textId="77777777">
        <w:tc>
          <w:tcPr>
            <w:tcW w:w="939" w:type="dxa"/>
          </w:tcPr>
          <w:p w14:paraId="58A94C62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14:paraId="71E44356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网络边界防护</w:t>
            </w:r>
          </w:p>
        </w:tc>
        <w:tc>
          <w:tcPr>
            <w:tcW w:w="1981" w:type="dxa"/>
          </w:tcPr>
          <w:p w14:paraId="5CF81E1F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1244" w:type="dxa"/>
          </w:tcPr>
          <w:p w14:paraId="35A86A0C" w14:textId="77777777" w:rsidR="0047598F" w:rsidRDefault="0047598F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14:paraId="18F91F96" w14:textId="77777777" w:rsidR="0047598F" w:rsidRDefault="0047598F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Merge w:val="restart"/>
            <w:vAlign w:val="center"/>
          </w:tcPr>
          <w:p w14:paraId="283D6D13" w14:textId="77777777" w:rsidR="0047598F" w:rsidRDefault="0047598F">
            <w:pPr>
              <w:spacing w:line="592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7598F" w14:paraId="6F5962E7" w14:textId="77777777">
        <w:tc>
          <w:tcPr>
            <w:tcW w:w="939" w:type="dxa"/>
          </w:tcPr>
          <w:p w14:paraId="0533D548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14:paraId="3089E5E7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入侵防御</w:t>
            </w:r>
          </w:p>
        </w:tc>
        <w:tc>
          <w:tcPr>
            <w:tcW w:w="1981" w:type="dxa"/>
          </w:tcPr>
          <w:p w14:paraId="354591FB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1244" w:type="dxa"/>
          </w:tcPr>
          <w:p w14:paraId="48FE1377" w14:textId="77777777" w:rsidR="0047598F" w:rsidRDefault="0047598F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14:paraId="563D886E" w14:textId="77777777" w:rsidR="0047598F" w:rsidRDefault="0047598F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Merge/>
          </w:tcPr>
          <w:p w14:paraId="11A7D9C0" w14:textId="77777777" w:rsidR="0047598F" w:rsidRDefault="0047598F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7598F" w14:paraId="701A72C1" w14:textId="77777777">
        <w:tc>
          <w:tcPr>
            <w:tcW w:w="939" w:type="dxa"/>
          </w:tcPr>
          <w:p w14:paraId="5334350C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14:paraId="14E3F464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数据库审计</w:t>
            </w:r>
          </w:p>
        </w:tc>
        <w:tc>
          <w:tcPr>
            <w:tcW w:w="1981" w:type="dxa"/>
          </w:tcPr>
          <w:p w14:paraId="08234A71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1244" w:type="dxa"/>
          </w:tcPr>
          <w:p w14:paraId="4CEB87AC" w14:textId="77777777" w:rsidR="0047598F" w:rsidRDefault="0047598F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14:paraId="02C0BB4A" w14:textId="77777777" w:rsidR="0047598F" w:rsidRDefault="0047598F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Merge/>
          </w:tcPr>
          <w:p w14:paraId="36DDA547" w14:textId="77777777" w:rsidR="0047598F" w:rsidRDefault="0047598F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7598F" w14:paraId="317FD4E3" w14:textId="77777777">
        <w:tc>
          <w:tcPr>
            <w:tcW w:w="939" w:type="dxa"/>
          </w:tcPr>
          <w:p w14:paraId="41B13E6A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951" w:type="dxa"/>
          </w:tcPr>
          <w:p w14:paraId="47B43C5A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漏洞扫描</w:t>
            </w:r>
          </w:p>
        </w:tc>
        <w:tc>
          <w:tcPr>
            <w:tcW w:w="1981" w:type="dxa"/>
          </w:tcPr>
          <w:p w14:paraId="687C2C59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1244" w:type="dxa"/>
          </w:tcPr>
          <w:p w14:paraId="7EBE427F" w14:textId="77777777" w:rsidR="0047598F" w:rsidRDefault="0047598F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14:paraId="6409FF1D" w14:textId="77777777" w:rsidR="0047598F" w:rsidRDefault="0047598F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Merge/>
          </w:tcPr>
          <w:p w14:paraId="6E8CFAD6" w14:textId="77777777" w:rsidR="0047598F" w:rsidRDefault="0047598F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7598F" w14:paraId="22A328E5" w14:textId="77777777">
        <w:tc>
          <w:tcPr>
            <w:tcW w:w="939" w:type="dxa"/>
          </w:tcPr>
          <w:p w14:paraId="1016C6BC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951" w:type="dxa"/>
          </w:tcPr>
          <w:p w14:paraId="54D2CB99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配套服务</w:t>
            </w:r>
          </w:p>
        </w:tc>
        <w:tc>
          <w:tcPr>
            <w:tcW w:w="1981" w:type="dxa"/>
          </w:tcPr>
          <w:p w14:paraId="35D99A5A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1244" w:type="dxa"/>
          </w:tcPr>
          <w:p w14:paraId="78034C81" w14:textId="77777777" w:rsidR="0047598F" w:rsidRDefault="0047598F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14:paraId="319ADA97" w14:textId="77777777" w:rsidR="0047598F" w:rsidRDefault="0047598F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Merge/>
          </w:tcPr>
          <w:p w14:paraId="1CC091B9" w14:textId="77777777" w:rsidR="0047598F" w:rsidRDefault="0047598F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7598F" w14:paraId="6C2E0D2D" w14:textId="77777777">
        <w:trPr>
          <w:trHeight w:val="2411"/>
        </w:trPr>
        <w:tc>
          <w:tcPr>
            <w:tcW w:w="939" w:type="dxa"/>
          </w:tcPr>
          <w:p w14:paraId="6864A5FE" w14:textId="77777777" w:rsidR="0047598F" w:rsidRDefault="000A6AFA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7561" w:type="dxa"/>
            <w:gridSpan w:val="5"/>
          </w:tcPr>
          <w:p w14:paraId="7840E214" w14:textId="77777777" w:rsidR="0047598F" w:rsidRDefault="0047598F">
            <w:pPr>
              <w:spacing w:line="592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3DBC778D" w14:textId="77777777" w:rsidR="0047598F" w:rsidRDefault="0047598F">
      <w:pPr>
        <w:snapToGrid w:val="0"/>
        <w:spacing w:line="360" w:lineRule="auto"/>
        <w:ind w:left="5040" w:firstLineChars="1200" w:firstLine="3373"/>
        <w:rPr>
          <w:rFonts w:ascii="宋体" w:hAnsi="宋体"/>
          <w:b/>
          <w:sz w:val="28"/>
          <w:szCs w:val="28"/>
        </w:rPr>
      </w:pPr>
    </w:p>
    <w:p w14:paraId="02432DF9" w14:textId="77777777" w:rsidR="0047598F" w:rsidRDefault="000A6AFA">
      <w:pPr>
        <w:snapToGrid w:val="0"/>
        <w:spacing w:line="360" w:lineRule="auto"/>
        <w:ind w:left="420" w:firstLineChars="600" w:firstLine="168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供应商公章：</w:t>
      </w:r>
      <w:r>
        <w:rPr>
          <w:rFonts w:ascii="宋体" w:hAnsi="宋体" w:hint="eastAsia"/>
          <w:b/>
          <w:sz w:val="28"/>
          <w:szCs w:val="28"/>
        </w:rPr>
        <w:t xml:space="preserve">  </w:t>
      </w:r>
    </w:p>
    <w:p w14:paraId="66476373" w14:textId="77777777" w:rsidR="0047598F" w:rsidRDefault="0047598F">
      <w:pPr>
        <w:snapToGrid w:val="0"/>
        <w:spacing w:line="360" w:lineRule="auto"/>
        <w:ind w:left="2520" w:firstLineChars="600" w:firstLine="1687"/>
        <w:rPr>
          <w:rFonts w:ascii="宋体" w:hAnsi="宋体"/>
          <w:b/>
          <w:sz w:val="28"/>
          <w:szCs w:val="28"/>
        </w:rPr>
      </w:pPr>
    </w:p>
    <w:p w14:paraId="5BBF233F" w14:textId="77777777" w:rsidR="0047598F" w:rsidRDefault="000A6AFA">
      <w:pPr>
        <w:snapToGrid w:val="0"/>
        <w:spacing w:line="360" w:lineRule="auto"/>
        <w:ind w:left="2520" w:firstLineChars="600" w:firstLine="168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 xml:space="preserve">     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日</w:t>
      </w:r>
      <w:r>
        <w:rPr>
          <w:rFonts w:ascii="宋体" w:hAnsi="宋体" w:hint="eastAsia"/>
          <w:b/>
          <w:sz w:val="28"/>
          <w:szCs w:val="28"/>
        </w:rPr>
        <w:t xml:space="preserve">                     </w:t>
      </w:r>
    </w:p>
    <w:p w14:paraId="4EB80B04" w14:textId="77777777" w:rsidR="0047598F" w:rsidRDefault="000A6AFA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14:paraId="058B7E36" w14:textId="77777777" w:rsidR="0047598F" w:rsidRDefault="000A6AFA">
      <w:pPr>
        <w:adjustRightInd w:val="0"/>
        <w:snapToGrid w:val="0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注：</w:t>
      </w:r>
    </w:p>
    <w:p w14:paraId="5375845B" w14:textId="77777777" w:rsidR="0047598F" w:rsidRDefault="000A6AFA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、本表内容根据询价文件要求包括了</w:t>
      </w:r>
      <w:r>
        <w:rPr>
          <w:rFonts w:ascii="宋体" w:hAnsi="宋体" w:hint="eastAsia"/>
          <w:b/>
          <w:bCs/>
          <w:sz w:val="28"/>
          <w:szCs w:val="28"/>
        </w:rPr>
        <w:t>企业网络安全软件、软件集成环境</w:t>
      </w:r>
      <w:r>
        <w:rPr>
          <w:rFonts w:ascii="宋体" w:hAnsi="宋体" w:hint="eastAsia"/>
          <w:b/>
          <w:bCs/>
          <w:sz w:val="28"/>
          <w:szCs w:val="28"/>
        </w:rPr>
        <w:t>其配套的专家咨询费、技术研发劳务费、税费以及技术资料、图纸的提供、质保期内的售后服务保障等所有费用。</w:t>
      </w:r>
    </w:p>
    <w:p w14:paraId="5E636D60" w14:textId="77777777" w:rsidR="0047598F" w:rsidRDefault="000A6AFA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、特殊事项在备注中注明。</w:t>
      </w:r>
    </w:p>
    <w:p w14:paraId="56EE8E99" w14:textId="4806FE85" w:rsidR="0047598F" w:rsidRPr="000A6AFA" w:rsidRDefault="000A6AFA" w:rsidP="000A6AFA">
      <w:pPr>
        <w:adjustRightInd w:val="0"/>
        <w:snapToGrid w:val="0"/>
        <w:spacing w:line="360" w:lineRule="auto"/>
        <w:ind w:firstLineChars="200" w:firstLine="562"/>
        <w:rPr>
          <w:rFonts w:ascii="宋体" w:hAnsi="宋体" w:hint="eastAsia"/>
          <w:b/>
          <w:bCs/>
          <w:sz w:val="28"/>
          <w:szCs w:val="28"/>
        </w:rPr>
        <w:sectPr w:rsidR="0047598F" w:rsidRPr="000A6AF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、供应商应根据其响应文件中报价表的内容填写唱标信息，唱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标信息</w:t>
      </w:r>
      <w:proofErr w:type="gramEnd"/>
      <w:r>
        <w:rPr>
          <w:rFonts w:ascii="宋体" w:hAnsi="宋体" w:hint="eastAsia"/>
          <w:b/>
          <w:bCs/>
          <w:sz w:val="28"/>
          <w:szCs w:val="28"/>
        </w:rPr>
        <w:t>不作为评审的依据。唱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标信息</w:t>
      </w:r>
      <w:proofErr w:type="gramEnd"/>
      <w:r>
        <w:rPr>
          <w:rFonts w:ascii="宋体" w:hAnsi="宋体" w:hint="eastAsia"/>
          <w:b/>
          <w:bCs/>
          <w:sz w:val="28"/>
          <w:szCs w:val="28"/>
        </w:rPr>
        <w:t>与报价表不一致的，</w:t>
      </w:r>
      <w:r>
        <w:rPr>
          <w:rFonts w:ascii="宋体" w:hAnsi="宋体"/>
          <w:b/>
          <w:bCs/>
          <w:sz w:val="28"/>
          <w:szCs w:val="28"/>
        </w:rPr>
        <w:t>以</w:t>
      </w:r>
      <w:r>
        <w:rPr>
          <w:rFonts w:ascii="宋体" w:hAnsi="宋体" w:hint="eastAsia"/>
          <w:b/>
          <w:bCs/>
          <w:sz w:val="28"/>
          <w:szCs w:val="28"/>
        </w:rPr>
        <w:t>报价表为准</w:t>
      </w:r>
    </w:p>
    <w:p w14:paraId="35DCCDB2" w14:textId="77777777" w:rsidR="0047598F" w:rsidRDefault="0047598F" w:rsidP="000A6AFA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sectPr w:rsidR="00475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706E4C2"/>
    <w:multiLevelType w:val="singleLevel"/>
    <w:tmpl w:val="B706E4C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CEB540A6"/>
    <w:multiLevelType w:val="singleLevel"/>
    <w:tmpl w:val="CEB540A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8657902"/>
    <w:multiLevelType w:val="singleLevel"/>
    <w:tmpl w:val="3865790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5F1A5905"/>
    <w:multiLevelType w:val="singleLevel"/>
    <w:tmpl w:val="5F1A5905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8F"/>
    <w:rsid w:val="EC5E7C36"/>
    <w:rsid w:val="ED9F0430"/>
    <w:rsid w:val="EDFBB2F0"/>
    <w:rsid w:val="EE3553F3"/>
    <w:rsid w:val="EF4BF0EF"/>
    <w:rsid w:val="EFAF3083"/>
    <w:rsid w:val="EFCF38DF"/>
    <w:rsid w:val="EFDBB004"/>
    <w:rsid w:val="EFDD905C"/>
    <w:rsid w:val="EFDF7D11"/>
    <w:rsid w:val="EFDFE542"/>
    <w:rsid w:val="EFEDC55A"/>
    <w:rsid w:val="EFF78657"/>
    <w:rsid w:val="EFFFC08F"/>
    <w:rsid w:val="F1503739"/>
    <w:rsid w:val="F1F70539"/>
    <w:rsid w:val="F26B8C9E"/>
    <w:rsid w:val="F6375867"/>
    <w:rsid w:val="F67FE3CD"/>
    <w:rsid w:val="F6CF3654"/>
    <w:rsid w:val="F7FF27FA"/>
    <w:rsid w:val="F8C9D6DB"/>
    <w:rsid w:val="F9376A0D"/>
    <w:rsid w:val="FABBAA93"/>
    <w:rsid w:val="FBF91AC5"/>
    <w:rsid w:val="FBFBEC82"/>
    <w:rsid w:val="FBFF64AE"/>
    <w:rsid w:val="FBFFE012"/>
    <w:rsid w:val="FC2DF4B1"/>
    <w:rsid w:val="FC3DC609"/>
    <w:rsid w:val="FC6A2384"/>
    <w:rsid w:val="FC8E1D17"/>
    <w:rsid w:val="FCB7C707"/>
    <w:rsid w:val="FCDFD1F3"/>
    <w:rsid w:val="FCFCD870"/>
    <w:rsid w:val="FD3E7900"/>
    <w:rsid w:val="FD678A50"/>
    <w:rsid w:val="FDDEC2EB"/>
    <w:rsid w:val="FDED7035"/>
    <w:rsid w:val="FDFF71D7"/>
    <w:rsid w:val="FEDDE9DC"/>
    <w:rsid w:val="FEDFD1EB"/>
    <w:rsid w:val="FEDFDB3D"/>
    <w:rsid w:val="FEE56168"/>
    <w:rsid w:val="FEFBDBF0"/>
    <w:rsid w:val="FEFF70F5"/>
    <w:rsid w:val="FF1F6F63"/>
    <w:rsid w:val="FF5E47D4"/>
    <w:rsid w:val="FF77C029"/>
    <w:rsid w:val="FF9EFDA3"/>
    <w:rsid w:val="FF9FCBF3"/>
    <w:rsid w:val="FFDF3262"/>
    <w:rsid w:val="FFFD4D54"/>
    <w:rsid w:val="FFFF666E"/>
    <w:rsid w:val="FFFFB7DB"/>
    <w:rsid w:val="000A6AFA"/>
    <w:rsid w:val="0047598F"/>
    <w:rsid w:val="010C4683"/>
    <w:rsid w:val="03081594"/>
    <w:rsid w:val="035C5E78"/>
    <w:rsid w:val="04050A2B"/>
    <w:rsid w:val="040F2FE1"/>
    <w:rsid w:val="067F3B50"/>
    <w:rsid w:val="083D1551"/>
    <w:rsid w:val="086A74ED"/>
    <w:rsid w:val="08CC4A33"/>
    <w:rsid w:val="08EF05DF"/>
    <w:rsid w:val="0B4B1166"/>
    <w:rsid w:val="0D564FD8"/>
    <w:rsid w:val="0E61458F"/>
    <w:rsid w:val="0EDD2611"/>
    <w:rsid w:val="0F6B5BA3"/>
    <w:rsid w:val="0F6BD0F3"/>
    <w:rsid w:val="0F6ECA2C"/>
    <w:rsid w:val="0F760E98"/>
    <w:rsid w:val="11C50474"/>
    <w:rsid w:val="12E73D28"/>
    <w:rsid w:val="13D87282"/>
    <w:rsid w:val="13FD172B"/>
    <w:rsid w:val="167F153C"/>
    <w:rsid w:val="16E61E96"/>
    <w:rsid w:val="17227293"/>
    <w:rsid w:val="17640B17"/>
    <w:rsid w:val="1B0D4A93"/>
    <w:rsid w:val="1CBFA28A"/>
    <w:rsid w:val="1E315129"/>
    <w:rsid w:val="1EDF3A4F"/>
    <w:rsid w:val="1F9F0826"/>
    <w:rsid w:val="1FF3AA2F"/>
    <w:rsid w:val="1FFDC56F"/>
    <w:rsid w:val="21077BD9"/>
    <w:rsid w:val="23CD2AA2"/>
    <w:rsid w:val="24AA6D81"/>
    <w:rsid w:val="258A57D5"/>
    <w:rsid w:val="27E329D4"/>
    <w:rsid w:val="295E741B"/>
    <w:rsid w:val="2BBA282F"/>
    <w:rsid w:val="2F6C2191"/>
    <w:rsid w:val="2FB72275"/>
    <w:rsid w:val="2FFB4692"/>
    <w:rsid w:val="2FFD041D"/>
    <w:rsid w:val="31662C3E"/>
    <w:rsid w:val="31865DC5"/>
    <w:rsid w:val="319B7466"/>
    <w:rsid w:val="31FB801E"/>
    <w:rsid w:val="32A75883"/>
    <w:rsid w:val="32D73561"/>
    <w:rsid w:val="32E9354A"/>
    <w:rsid w:val="334460F0"/>
    <w:rsid w:val="33BB6DEA"/>
    <w:rsid w:val="33EE6ABB"/>
    <w:rsid w:val="372C521E"/>
    <w:rsid w:val="37726093"/>
    <w:rsid w:val="377E35CC"/>
    <w:rsid w:val="377FE88F"/>
    <w:rsid w:val="37FF20DB"/>
    <w:rsid w:val="39778514"/>
    <w:rsid w:val="39F00224"/>
    <w:rsid w:val="3A1638AB"/>
    <w:rsid w:val="3BCEDA8C"/>
    <w:rsid w:val="3D3236E7"/>
    <w:rsid w:val="3D5FEE55"/>
    <w:rsid w:val="3D8E1AAD"/>
    <w:rsid w:val="3DF3C952"/>
    <w:rsid w:val="3E7E9310"/>
    <w:rsid w:val="3E8A398E"/>
    <w:rsid w:val="3E97B1A2"/>
    <w:rsid w:val="3EDB9140"/>
    <w:rsid w:val="3EFE6ACB"/>
    <w:rsid w:val="3EFF251F"/>
    <w:rsid w:val="3F5B8ECD"/>
    <w:rsid w:val="3F7F2A51"/>
    <w:rsid w:val="3F844012"/>
    <w:rsid w:val="3FBDCB35"/>
    <w:rsid w:val="3FC81B7C"/>
    <w:rsid w:val="3FC866DC"/>
    <w:rsid w:val="3FCD25E6"/>
    <w:rsid w:val="3FDB8EEB"/>
    <w:rsid w:val="3FF7EAA2"/>
    <w:rsid w:val="3FFBDFC2"/>
    <w:rsid w:val="425B0A38"/>
    <w:rsid w:val="43C4317A"/>
    <w:rsid w:val="472F0E3B"/>
    <w:rsid w:val="477205C3"/>
    <w:rsid w:val="479F1A67"/>
    <w:rsid w:val="484013ED"/>
    <w:rsid w:val="49EA19CE"/>
    <w:rsid w:val="4B6D3F70"/>
    <w:rsid w:val="4BEF5643"/>
    <w:rsid w:val="4CC7E624"/>
    <w:rsid w:val="4E3642A5"/>
    <w:rsid w:val="4E976886"/>
    <w:rsid w:val="4F612696"/>
    <w:rsid w:val="4F79074E"/>
    <w:rsid w:val="4F9F79B6"/>
    <w:rsid w:val="4FED0704"/>
    <w:rsid w:val="513B2663"/>
    <w:rsid w:val="538F3388"/>
    <w:rsid w:val="54187972"/>
    <w:rsid w:val="54A16A05"/>
    <w:rsid w:val="55A74129"/>
    <w:rsid w:val="56306B13"/>
    <w:rsid w:val="56AF48D6"/>
    <w:rsid w:val="57BF748D"/>
    <w:rsid w:val="583B49F0"/>
    <w:rsid w:val="593B11F8"/>
    <w:rsid w:val="59FF660D"/>
    <w:rsid w:val="5ACF6EDB"/>
    <w:rsid w:val="5B0746D4"/>
    <w:rsid w:val="5B4E47B3"/>
    <w:rsid w:val="5B532703"/>
    <w:rsid w:val="5B7C5ABC"/>
    <w:rsid w:val="5BCD1002"/>
    <w:rsid w:val="5D7F5B57"/>
    <w:rsid w:val="5DEB5D7A"/>
    <w:rsid w:val="5DFBFB8A"/>
    <w:rsid w:val="5E3B1E03"/>
    <w:rsid w:val="5E8F3DE6"/>
    <w:rsid w:val="5EEAAFF2"/>
    <w:rsid w:val="5EEE4D88"/>
    <w:rsid w:val="5F650E07"/>
    <w:rsid w:val="5F9FE0A7"/>
    <w:rsid w:val="5FFFC7B0"/>
    <w:rsid w:val="606F6581"/>
    <w:rsid w:val="60EE2439"/>
    <w:rsid w:val="61DB25D9"/>
    <w:rsid w:val="624F2A46"/>
    <w:rsid w:val="63A25679"/>
    <w:rsid w:val="64DF92F4"/>
    <w:rsid w:val="652700D6"/>
    <w:rsid w:val="658B6FFE"/>
    <w:rsid w:val="65AFBD2A"/>
    <w:rsid w:val="65EB009A"/>
    <w:rsid w:val="66B82C03"/>
    <w:rsid w:val="67DF3F81"/>
    <w:rsid w:val="67EE13ED"/>
    <w:rsid w:val="686A57CA"/>
    <w:rsid w:val="688313AF"/>
    <w:rsid w:val="697FCE45"/>
    <w:rsid w:val="69FB0A32"/>
    <w:rsid w:val="6A9F5ACB"/>
    <w:rsid w:val="6AEF0069"/>
    <w:rsid w:val="6B1B21B4"/>
    <w:rsid w:val="6B6E9DE9"/>
    <w:rsid w:val="6E7E9581"/>
    <w:rsid w:val="6E7F6F87"/>
    <w:rsid w:val="6EF2534F"/>
    <w:rsid w:val="6EFE1ABD"/>
    <w:rsid w:val="6F4C18C1"/>
    <w:rsid w:val="6FB7E0FA"/>
    <w:rsid w:val="6FDD6A03"/>
    <w:rsid w:val="6FEBC027"/>
    <w:rsid w:val="6FFBBBDF"/>
    <w:rsid w:val="6FFDD2CB"/>
    <w:rsid w:val="6FFF2849"/>
    <w:rsid w:val="71424B66"/>
    <w:rsid w:val="715D66F4"/>
    <w:rsid w:val="72BED717"/>
    <w:rsid w:val="72C37E19"/>
    <w:rsid w:val="7317EF95"/>
    <w:rsid w:val="738139E3"/>
    <w:rsid w:val="73E5D815"/>
    <w:rsid w:val="73F8F0E3"/>
    <w:rsid w:val="74000A48"/>
    <w:rsid w:val="742D3986"/>
    <w:rsid w:val="74346137"/>
    <w:rsid w:val="74870D27"/>
    <w:rsid w:val="74C44DAF"/>
    <w:rsid w:val="753FA025"/>
    <w:rsid w:val="75C4510D"/>
    <w:rsid w:val="75F76D52"/>
    <w:rsid w:val="76863BFD"/>
    <w:rsid w:val="76BF03CC"/>
    <w:rsid w:val="76EF377A"/>
    <w:rsid w:val="777EFED8"/>
    <w:rsid w:val="77BDC607"/>
    <w:rsid w:val="77C16BFE"/>
    <w:rsid w:val="77D69F6C"/>
    <w:rsid w:val="77FE1038"/>
    <w:rsid w:val="77FEB6C8"/>
    <w:rsid w:val="788107EC"/>
    <w:rsid w:val="79DF8683"/>
    <w:rsid w:val="79EE031B"/>
    <w:rsid w:val="7AFDE355"/>
    <w:rsid w:val="7B3EA0B6"/>
    <w:rsid w:val="7B5F48F2"/>
    <w:rsid w:val="7B7D3613"/>
    <w:rsid w:val="7B7F4C8F"/>
    <w:rsid w:val="7B7FC40C"/>
    <w:rsid w:val="7B9B8DDC"/>
    <w:rsid w:val="7BC77681"/>
    <w:rsid w:val="7C2336AD"/>
    <w:rsid w:val="7C2412E5"/>
    <w:rsid w:val="7CC93394"/>
    <w:rsid w:val="7CDF4237"/>
    <w:rsid w:val="7CFA50FA"/>
    <w:rsid w:val="7CFE1FE1"/>
    <w:rsid w:val="7D5B547E"/>
    <w:rsid w:val="7D654F74"/>
    <w:rsid w:val="7D6D6141"/>
    <w:rsid w:val="7D6F5BB3"/>
    <w:rsid w:val="7D7558FD"/>
    <w:rsid w:val="7DBBADE8"/>
    <w:rsid w:val="7DDEBE47"/>
    <w:rsid w:val="7DFE4CE0"/>
    <w:rsid w:val="7E61509A"/>
    <w:rsid w:val="7E7E8AE7"/>
    <w:rsid w:val="7E7FA354"/>
    <w:rsid w:val="7E8F1C2F"/>
    <w:rsid w:val="7EDFEFA5"/>
    <w:rsid w:val="7EED14DB"/>
    <w:rsid w:val="7EF87BCB"/>
    <w:rsid w:val="7EFB19D1"/>
    <w:rsid w:val="7EFFEB71"/>
    <w:rsid w:val="7F6741D6"/>
    <w:rsid w:val="7F6C36B4"/>
    <w:rsid w:val="7F7B0BC7"/>
    <w:rsid w:val="7F7EC5AB"/>
    <w:rsid w:val="7F7EE890"/>
    <w:rsid w:val="7F7F6A27"/>
    <w:rsid w:val="7F97E2B9"/>
    <w:rsid w:val="7FAFC242"/>
    <w:rsid w:val="7FDB70DC"/>
    <w:rsid w:val="7FDEBDE9"/>
    <w:rsid w:val="7FEEBF55"/>
    <w:rsid w:val="7FFD55C9"/>
    <w:rsid w:val="8F7D89AC"/>
    <w:rsid w:val="8FDFB7DB"/>
    <w:rsid w:val="91CF2F13"/>
    <w:rsid w:val="93EF5996"/>
    <w:rsid w:val="95EB0C49"/>
    <w:rsid w:val="99FF0BB5"/>
    <w:rsid w:val="9BBE56B5"/>
    <w:rsid w:val="9FED0312"/>
    <w:rsid w:val="9FF60331"/>
    <w:rsid w:val="A75770FF"/>
    <w:rsid w:val="ABE9E0E8"/>
    <w:rsid w:val="AEFEA106"/>
    <w:rsid w:val="AF67F947"/>
    <w:rsid w:val="AFBB1B13"/>
    <w:rsid w:val="AFE1FCC8"/>
    <w:rsid w:val="B1C7BF69"/>
    <w:rsid w:val="B36F07DA"/>
    <w:rsid w:val="B3F8A7E9"/>
    <w:rsid w:val="B7AFB665"/>
    <w:rsid w:val="B9B6E334"/>
    <w:rsid w:val="BA76162C"/>
    <w:rsid w:val="BB7AA852"/>
    <w:rsid w:val="BB9F2211"/>
    <w:rsid w:val="BB9FC12A"/>
    <w:rsid w:val="BCCFC28C"/>
    <w:rsid w:val="BD557BFF"/>
    <w:rsid w:val="BDDF3406"/>
    <w:rsid w:val="BEC3DFC7"/>
    <w:rsid w:val="BEF58D96"/>
    <w:rsid w:val="BFBC61FB"/>
    <w:rsid w:val="BFE3FE8C"/>
    <w:rsid w:val="BFEBA75C"/>
    <w:rsid w:val="BFED3082"/>
    <w:rsid w:val="C6CEF617"/>
    <w:rsid w:val="C71FA9C5"/>
    <w:rsid w:val="C77736B4"/>
    <w:rsid w:val="C9FDDFD7"/>
    <w:rsid w:val="CB671783"/>
    <w:rsid w:val="CEDF5A1E"/>
    <w:rsid w:val="D5EF3FD0"/>
    <w:rsid w:val="D6DD6134"/>
    <w:rsid w:val="D6FF20F5"/>
    <w:rsid w:val="DCE50E22"/>
    <w:rsid w:val="DDBF5DB6"/>
    <w:rsid w:val="DEF7AC0A"/>
    <w:rsid w:val="DF57D01E"/>
    <w:rsid w:val="DF6D63ED"/>
    <w:rsid w:val="DF772AA9"/>
    <w:rsid w:val="DF7DE4C2"/>
    <w:rsid w:val="DFAF6AEF"/>
    <w:rsid w:val="DFBE5DC3"/>
    <w:rsid w:val="DFDF342E"/>
    <w:rsid w:val="DFEF635A"/>
    <w:rsid w:val="DFFF6C7E"/>
    <w:rsid w:val="DFFFDBE4"/>
    <w:rsid w:val="E25C88DB"/>
    <w:rsid w:val="E5DE76D0"/>
    <w:rsid w:val="E6E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2B3C1"/>
  <w15:docId w15:val="{A7026575-6B6A-42FD-BCAF-1A891457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宋体" w:hAnsi="Arial"/>
      <w:sz w:val="28"/>
    </w:rPr>
  </w:style>
  <w:style w:type="paragraph" w:styleId="a4">
    <w:name w:val="Plain Text"/>
    <w:basedOn w:val="a"/>
    <w:qFormat/>
    <w:rPr>
      <w:rFonts w:ascii="宋体" w:hAnsi="Courier New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Arial" w:hAnsi="Arial" w:cs="Arial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梁 露</cp:lastModifiedBy>
  <cp:revision>2</cp:revision>
  <cp:lastPrinted>2020-09-04T00:42:00Z</cp:lastPrinted>
  <dcterms:created xsi:type="dcterms:W3CDTF">2020-09-07T00:58:00Z</dcterms:created>
  <dcterms:modified xsi:type="dcterms:W3CDTF">2020-09-07T00:58:00Z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